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693" w:rsidRDefault="00102693">
      <w:pPr>
        <w:rPr>
          <w:rFonts w:ascii="Times New Roman" w:hAnsi="Times New Roman" w:cs="Times New Roman"/>
          <w:sz w:val="24"/>
          <w:szCs w:val="24"/>
        </w:rPr>
      </w:pPr>
    </w:p>
    <w:p w:rsidR="00102693" w:rsidRDefault="00102693">
      <w:pPr>
        <w:rPr>
          <w:rFonts w:ascii="Times New Roman" w:hAnsi="Times New Roman" w:cs="Times New Roman"/>
          <w:sz w:val="24"/>
          <w:szCs w:val="24"/>
        </w:rPr>
      </w:pPr>
    </w:p>
    <w:p w:rsidR="00102693" w:rsidRDefault="00102693">
      <w:pPr>
        <w:rPr>
          <w:rFonts w:ascii="Times New Roman" w:hAnsi="Times New Roman" w:cs="Times New Roman"/>
          <w:sz w:val="24"/>
          <w:szCs w:val="24"/>
        </w:rPr>
      </w:pPr>
    </w:p>
    <w:p w:rsidR="00102693" w:rsidRDefault="00102693">
      <w:pPr>
        <w:rPr>
          <w:rFonts w:ascii="Times New Roman" w:hAnsi="Times New Roman" w:cs="Times New Roman"/>
          <w:sz w:val="24"/>
          <w:szCs w:val="24"/>
        </w:rPr>
      </w:pPr>
    </w:p>
    <w:p w:rsidR="00102693" w:rsidRDefault="00102693">
      <w:pPr>
        <w:rPr>
          <w:rFonts w:ascii="Times New Roman" w:hAnsi="Times New Roman" w:cs="Times New Roman"/>
          <w:sz w:val="24"/>
          <w:szCs w:val="24"/>
        </w:rPr>
      </w:pPr>
    </w:p>
    <w:p w:rsidR="00102693" w:rsidRDefault="00102693">
      <w:pPr>
        <w:rPr>
          <w:rFonts w:ascii="Times New Roman" w:hAnsi="Times New Roman" w:cs="Times New Roman"/>
          <w:sz w:val="24"/>
          <w:szCs w:val="24"/>
        </w:rPr>
      </w:pPr>
    </w:p>
    <w:p w:rsidR="00102693" w:rsidRDefault="00102693">
      <w:pPr>
        <w:rPr>
          <w:rFonts w:ascii="Times New Roman" w:hAnsi="Times New Roman" w:cs="Times New Roman"/>
          <w:sz w:val="24"/>
          <w:szCs w:val="24"/>
        </w:rPr>
      </w:pPr>
    </w:p>
    <w:p w:rsidR="00102693" w:rsidRDefault="00D325A3">
      <w:pPr>
        <w:rPr>
          <w:rFonts w:ascii="Times New Roman" w:hAnsi="Times New Roman" w:cs="Times New Roman"/>
          <w:sz w:val="24"/>
          <w:szCs w:val="24"/>
        </w:rPr>
      </w:pPr>
      <w:bookmarkStart w:id="0" w:name="_GoBack"/>
      <w:r>
        <w:rPr>
          <w:rFonts w:ascii="Times New Roman" w:hAnsi="Times New Roman" w:cs="Times New Roman"/>
          <w:sz w:val="24"/>
          <w:szCs w:val="24"/>
        </w:rPr>
        <w:t>The Color Purple and Walker’s Novel</w:t>
      </w:r>
    </w:p>
    <w:bookmarkEnd w:id="0"/>
    <w:p w:rsidR="001E603C" w:rsidRDefault="00102693">
      <w:pPr>
        <w:rPr>
          <w:rFonts w:ascii="Times New Roman" w:hAnsi="Times New Roman" w:cs="Times New Roman"/>
          <w:sz w:val="24"/>
          <w:szCs w:val="24"/>
        </w:rPr>
      </w:pPr>
      <w:r>
        <w:rPr>
          <w:rFonts w:ascii="Times New Roman" w:hAnsi="Times New Roman" w:cs="Times New Roman"/>
          <w:sz w:val="24"/>
          <w:szCs w:val="24"/>
        </w:rPr>
        <w:t>Institution Affiliate:</w:t>
      </w:r>
    </w:p>
    <w:p w:rsidR="00102693" w:rsidRDefault="00102693">
      <w:pPr>
        <w:rPr>
          <w:rFonts w:ascii="Times New Roman" w:hAnsi="Times New Roman" w:cs="Times New Roman"/>
          <w:sz w:val="24"/>
          <w:szCs w:val="24"/>
        </w:rPr>
      </w:pPr>
      <w:r>
        <w:rPr>
          <w:rFonts w:ascii="Times New Roman" w:hAnsi="Times New Roman" w:cs="Times New Roman"/>
          <w:sz w:val="24"/>
          <w:szCs w:val="24"/>
        </w:rPr>
        <w:t>Students Name:</w:t>
      </w:r>
    </w:p>
    <w:p w:rsidR="00102693" w:rsidRDefault="00102693">
      <w:pPr>
        <w:rPr>
          <w:rFonts w:ascii="Times New Roman" w:hAnsi="Times New Roman" w:cs="Times New Roman"/>
          <w:sz w:val="24"/>
          <w:szCs w:val="24"/>
        </w:rPr>
      </w:pPr>
    </w:p>
    <w:p w:rsidR="00102693" w:rsidRDefault="00102693">
      <w:pPr>
        <w:rPr>
          <w:rFonts w:ascii="Times New Roman" w:hAnsi="Times New Roman" w:cs="Times New Roman"/>
          <w:sz w:val="24"/>
          <w:szCs w:val="24"/>
        </w:rPr>
      </w:pPr>
    </w:p>
    <w:p w:rsidR="00102693" w:rsidRDefault="00102693">
      <w:pPr>
        <w:rPr>
          <w:rFonts w:ascii="Times New Roman" w:hAnsi="Times New Roman" w:cs="Times New Roman"/>
          <w:sz w:val="24"/>
          <w:szCs w:val="24"/>
        </w:rPr>
      </w:pPr>
    </w:p>
    <w:p w:rsidR="00102693" w:rsidRDefault="00102693">
      <w:pPr>
        <w:rPr>
          <w:rFonts w:ascii="Times New Roman" w:hAnsi="Times New Roman" w:cs="Times New Roman"/>
          <w:sz w:val="24"/>
          <w:szCs w:val="24"/>
        </w:rPr>
      </w:pPr>
    </w:p>
    <w:p w:rsidR="00102693" w:rsidRDefault="00102693">
      <w:pPr>
        <w:rPr>
          <w:rFonts w:ascii="Times New Roman" w:hAnsi="Times New Roman" w:cs="Times New Roman"/>
          <w:sz w:val="24"/>
          <w:szCs w:val="24"/>
        </w:rPr>
      </w:pPr>
    </w:p>
    <w:p w:rsidR="00102693" w:rsidRDefault="00102693">
      <w:pPr>
        <w:rPr>
          <w:rFonts w:ascii="Times New Roman" w:hAnsi="Times New Roman" w:cs="Times New Roman"/>
          <w:sz w:val="24"/>
          <w:szCs w:val="24"/>
        </w:rPr>
      </w:pPr>
    </w:p>
    <w:p w:rsidR="00102693" w:rsidRDefault="00102693">
      <w:pPr>
        <w:rPr>
          <w:rFonts w:ascii="Times New Roman" w:hAnsi="Times New Roman" w:cs="Times New Roman"/>
          <w:sz w:val="24"/>
          <w:szCs w:val="24"/>
        </w:rPr>
      </w:pPr>
    </w:p>
    <w:p w:rsidR="00102693" w:rsidRDefault="00102693">
      <w:pPr>
        <w:rPr>
          <w:rFonts w:ascii="Times New Roman" w:hAnsi="Times New Roman" w:cs="Times New Roman"/>
          <w:sz w:val="24"/>
          <w:szCs w:val="24"/>
        </w:rPr>
      </w:pPr>
    </w:p>
    <w:p w:rsidR="00D325A3" w:rsidRDefault="00D325A3" w:rsidP="00D325A3">
      <w:pPr>
        <w:rPr>
          <w:rFonts w:ascii="Times New Roman" w:hAnsi="Times New Roman" w:cs="Times New Roman"/>
          <w:sz w:val="24"/>
          <w:szCs w:val="24"/>
        </w:rPr>
      </w:pPr>
      <w:r>
        <w:rPr>
          <w:rFonts w:ascii="Times New Roman" w:hAnsi="Times New Roman" w:cs="Times New Roman"/>
          <w:sz w:val="24"/>
          <w:szCs w:val="24"/>
        </w:rPr>
        <w:lastRenderedPageBreak/>
        <w:t>The Color Purple and Walker’s Novel</w:t>
      </w:r>
    </w:p>
    <w:p w:rsidR="00EC492D" w:rsidRPr="00EC492D" w:rsidRDefault="00EC492D" w:rsidP="00D325A3">
      <w:pPr>
        <w:spacing w:after="0"/>
        <w:ind w:firstLine="720"/>
        <w:contextualSpacing/>
        <w:rPr>
          <w:rFonts w:ascii="Times New Roman" w:hAnsi="Times New Roman" w:cs="Times New Roman"/>
          <w:b/>
          <w:sz w:val="24"/>
          <w:szCs w:val="24"/>
        </w:rPr>
      </w:pPr>
      <w:r w:rsidRPr="00EC492D">
        <w:rPr>
          <w:rFonts w:ascii="Times New Roman" w:hAnsi="Times New Roman" w:cs="Times New Roman"/>
          <w:b/>
          <w:sz w:val="24"/>
          <w:szCs w:val="24"/>
        </w:rPr>
        <w:t>Introduction</w:t>
      </w:r>
    </w:p>
    <w:p w:rsidR="00C7468F" w:rsidRDefault="00102693" w:rsidP="00D325A3">
      <w:pPr>
        <w:spacing w:after="0"/>
        <w:ind w:firstLine="720"/>
        <w:contextualSpacing/>
        <w:jc w:val="left"/>
        <w:rPr>
          <w:rFonts w:ascii="Times New Roman" w:hAnsi="Times New Roman" w:cs="Times New Roman"/>
          <w:sz w:val="24"/>
          <w:szCs w:val="24"/>
        </w:rPr>
      </w:pPr>
      <w:r>
        <w:rPr>
          <w:rFonts w:ascii="Times New Roman" w:hAnsi="Times New Roman" w:cs="Times New Roman"/>
          <w:sz w:val="24"/>
          <w:szCs w:val="24"/>
        </w:rPr>
        <w:t>Th</w:t>
      </w:r>
      <w:r w:rsidR="00D325A3">
        <w:rPr>
          <w:rFonts w:ascii="Times New Roman" w:hAnsi="Times New Roman" w:cs="Times New Roman"/>
          <w:sz w:val="24"/>
          <w:szCs w:val="24"/>
        </w:rPr>
        <w:t xml:space="preserve">e book written by Alice Walker who demonstrate how </w:t>
      </w:r>
      <w:r>
        <w:rPr>
          <w:rFonts w:ascii="Times New Roman" w:hAnsi="Times New Roman" w:cs="Times New Roman"/>
          <w:sz w:val="24"/>
          <w:szCs w:val="24"/>
        </w:rPr>
        <w:t>black people struggles in white dominated society</w:t>
      </w:r>
      <w:r w:rsidR="00D325A3">
        <w:rPr>
          <w:rFonts w:ascii="Times New Roman" w:hAnsi="Times New Roman" w:cs="Times New Roman"/>
          <w:sz w:val="24"/>
          <w:szCs w:val="24"/>
        </w:rPr>
        <w:t xml:space="preserve">, </w:t>
      </w:r>
      <w:r w:rsidR="00C7468F">
        <w:rPr>
          <w:rFonts w:ascii="Times New Roman" w:hAnsi="Times New Roman" w:cs="Times New Roman"/>
          <w:sz w:val="24"/>
          <w:szCs w:val="24"/>
        </w:rPr>
        <w:t xml:space="preserve">building up colorful personalities that would liberate black people especially women. </w:t>
      </w:r>
      <w:r w:rsidR="00D325A3">
        <w:rPr>
          <w:rFonts w:ascii="Times New Roman" w:hAnsi="Times New Roman" w:cs="Times New Roman"/>
          <w:sz w:val="24"/>
          <w:szCs w:val="24"/>
        </w:rPr>
        <w:t>The Color Purple and Walker’s Novel</w:t>
      </w:r>
      <w:r w:rsidR="00D325A3">
        <w:rPr>
          <w:rFonts w:ascii="Times New Roman" w:hAnsi="Times New Roman" w:cs="Times New Roman"/>
          <w:sz w:val="24"/>
          <w:szCs w:val="24"/>
        </w:rPr>
        <w:t xml:space="preserve"> </w:t>
      </w:r>
      <w:r w:rsidR="00C7468F">
        <w:rPr>
          <w:rFonts w:ascii="Times New Roman" w:hAnsi="Times New Roman" w:cs="Times New Roman"/>
          <w:sz w:val="24"/>
          <w:szCs w:val="24"/>
        </w:rPr>
        <w:t>has been a celebration of the independence of Southern black women and black sexual equality</w:t>
      </w:r>
      <w:r w:rsidR="00EC492D">
        <w:rPr>
          <w:rFonts w:ascii="Times New Roman" w:hAnsi="Times New Roman" w:cs="Times New Roman"/>
          <w:sz w:val="24"/>
          <w:szCs w:val="24"/>
        </w:rPr>
        <w:t>, as well as</w:t>
      </w:r>
      <w:r w:rsidR="00EC492D" w:rsidRPr="00EC492D">
        <w:rPr>
          <w:rFonts w:ascii="Times New Roman" w:hAnsi="Times New Roman" w:cs="Times New Roman"/>
          <w:sz w:val="24"/>
          <w:szCs w:val="24"/>
        </w:rPr>
        <w:t xml:space="preserve"> v</w:t>
      </w:r>
      <w:r w:rsidR="00EC492D">
        <w:rPr>
          <w:rFonts w:ascii="Times New Roman" w:hAnsi="Times New Roman" w:cs="Times New Roman"/>
          <w:sz w:val="24"/>
          <w:szCs w:val="24"/>
        </w:rPr>
        <w:t xml:space="preserve">iolence against women, </w:t>
      </w:r>
      <w:r w:rsidR="00D325A3">
        <w:rPr>
          <w:rFonts w:ascii="Times New Roman" w:hAnsi="Times New Roman" w:cs="Times New Roman"/>
          <w:sz w:val="24"/>
          <w:szCs w:val="24"/>
        </w:rPr>
        <w:t xml:space="preserve">racism and imperialism. This essay highlights the </w:t>
      </w:r>
      <w:r w:rsidR="00156BD9">
        <w:rPr>
          <w:rFonts w:ascii="Times New Roman" w:hAnsi="Times New Roman" w:cs="Times New Roman"/>
          <w:sz w:val="24"/>
          <w:szCs w:val="24"/>
        </w:rPr>
        <w:t xml:space="preserve">instances on the lifestyles of Sophia, </w:t>
      </w:r>
      <w:r w:rsidR="00D325A3">
        <w:rPr>
          <w:rFonts w:ascii="Times New Roman" w:hAnsi="Times New Roman" w:cs="Times New Roman"/>
          <w:sz w:val="24"/>
          <w:szCs w:val="24"/>
        </w:rPr>
        <w:t xml:space="preserve">Nettie and </w:t>
      </w:r>
      <w:proofErr w:type="spellStart"/>
      <w:r w:rsidR="00D325A3">
        <w:rPr>
          <w:rFonts w:ascii="Times New Roman" w:hAnsi="Times New Roman" w:cs="Times New Roman"/>
          <w:sz w:val="24"/>
          <w:szCs w:val="24"/>
        </w:rPr>
        <w:t>Celie</w:t>
      </w:r>
      <w:proofErr w:type="spellEnd"/>
      <w:r w:rsidR="00D325A3">
        <w:rPr>
          <w:rFonts w:ascii="Times New Roman" w:hAnsi="Times New Roman" w:cs="Times New Roman"/>
          <w:sz w:val="24"/>
          <w:szCs w:val="24"/>
        </w:rPr>
        <w:t xml:space="preserve">. </w:t>
      </w:r>
    </w:p>
    <w:p w:rsidR="00D325A3" w:rsidRPr="00D325A3" w:rsidRDefault="00D325A3" w:rsidP="00D325A3">
      <w:pPr>
        <w:spacing w:after="0"/>
        <w:contextualSpacing/>
        <w:rPr>
          <w:rFonts w:ascii="Times New Roman" w:hAnsi="Times New Roman" w:cs="Times New Roman"/>
          <w:b/>
          <w:sz w:val="24"/>
          <w:szCs w:val="24"/>
        </w:rPr>
      </w:pPr>
      <w:r w:rsidRPr="00D325A3">
        <w:rPr>
          <w:rFonts w:ascii="Times New Roman" w:hAnsi="Times New Roman" w:cs="Times New Roman"/>
          <w:b/>
          <w:sz w:val="24"/>
          <w:szCs w:val="24"/>
        </w:rPr>
        <w:t xml:space="preserve">Instances on the Lifestyles of </w:t>
      </w:r>
      <w:r w:rsidRPr="00D325A3">
        <w:rPr>
          <w:rFonts w:ascii="Times New Roman" w:hAnsi="Times New Roman" w:cs="Times New Roman"/>
          <w:b/>
          <w:sz w:val="24"/>
          <w:szCs w:val="24"/>
        </w:rPr>
        <w:t>Sophia</w:t>
      </w:r>
      <w:r w:rsidRPr="00D325A3">
        <w:rPr>
          <w:rFonts w:ascii="Times New Roman" w:hAnsi="Times New Roman" w:cs="Times New Roman"/>
          <w:b/>
          <w:sz w:val="24"/>
          <w:szCs w:val="24"/>
        </w:rPr>
        <w:t xml:space="preserve">, </w:t>
      </w:r>
      <w:r w:rsidRPr="00D325A3">
        <w:rPr>
          <w:rFonts w:ascii="Times New Roman" w:hAnsi="Times New Roman" w:cs="Times New Roman"/>
          <w:b/>
          <w:sz w:val="24"/>
          <w:szCs w:val="24"/>
        </w:rPr>
        <w:t xml:space="preserve">Nettie </w:t>
      </w:r>
      <w:r w:rsidRPr="00D325A3">
        <w:rPr>
          <w:rFonts w:ascii="Times New Roman" w:hAnsi="Times New Roman" w:cs="Times New Roman"/>
          <w:b/>
          <w:sz w:val="24"/>
          <w:szCs w:val="24"/>
        </w:rPr>
        <w:t xml:space="preserve">and </w:t>
      </w:r>
      <w:proofErr w:type="spellStart"/>
      <w:r w:rsidRPr="00D325A3">
        <w:rPr>
          <w:rFonts w:ascii="Times New Roman" w:hAnsi="Times New Roman" w:cs="Times New Roman"/>
          <w:b/>
          <w:sz w:val="24"/>
          <w:szCs w:val="24"/>
        </w:rPr>
        <w:t>Celie</w:t>
      </w:r>
      <w:proofErr w:type="spellEnd"/>
    </w:p>
    <w:p w:rsidR="00EC492D" w:rsidRDefault="00D325A3" w:rsidP="00D325A3">
      <w:pPr>
        <w:spacing w:after="0"/>
        <w:ind w:firstLine="720"/>
        <w:contextualSpacing/>
        <w:jc w:val="both"/>
        <w:rPr>
          <w:rFonts w:ascii="Times New Roman" w:hAnsi="Times New Roman" w:cs="Times New Roman"/>
          <w:sz w:val="24"/>
          <w:szCs w:val="24"/>
        </w:rPr>
      </w:pPr>
      <w:r>
        <w:rPr>
          <w:rFonts w:ascii="Times New Roman" w:hAnsi="Times New Roman" w:cs="Times New Roman"/>
          <w:sz w:val="24"/>
          <w:szCs w:val="24"/>
        </w:rPr>
        <w:tab/>
        <w:t xml:space="preserve">To start with, </w:t>
      </w:r>
      <w:r w:rsidR="006A03AB">
        <w:rPr>
          <w:rFonts w:ascii="Times New Roman" w:hAnsi="Times New Roman" w:cs="Times New Roman"/>
          <w:sz w:val="24"/>
          <w:szCs w:val="24"/>
        </w:rPr>
        <w:t>Sophia played a unique character, where she manages to have her strong will despite the discrimination is faced from the whites</w:t>
      </w:r>
      <w:r w:rsidR="00AE43B0">
        <w:rPr>
          <w:rFonts w:ascii="Times New Roman" w:hAnsi="Times New Roman" w:cs="Times New Roman"/>
          <w:sz w:val="24"/>
          <w:szCs w:val="24"/>
        </w:rPr>
        <w:t xml:space="preserve"> and her family</w:t>
      </w:r>
      <w:r w:rsidR="006A03AB">
        <w:rPr>
          <w:rFonts w:ascii="Times New Roman" w:hAnsi="Times New Roman" w:cs="Times New Roman"/>
          <w:sz w:val="24"/>
          <w:szCs w:val="24"/>
        </w:rPr>
        <w:t>.</w:t>
      </w:r>
      <w:r w:rsidR="00AE43B0">
        <w:rPr>
          <w:rFonts w:ascii="Times New Roman" w:hAnsi="Times New Roman" w:cs="Times New Roman"/>
          <w:sz w:val="24"/>
          <w:szCs w:val="24"/>
        </w:rPr>
        <w:t xml:space="preserve"> </w:t>
      </w:r>
      <w:r w:rsidR="006A03AB">
        <w:rPr>
          <w:rFonts w:ascii="Times New Roman" w:hAnsi="Times New Roman" w:cs="Times New Roman"/>
          <w:sz w:val="24"/>
          <w:szCs w:val="24"/>
        </w:rPr>
        <w:t xml:space="preserve"> </w:t>
      </w:r>
      <w:r w:rsidR="00AE43B0">
        <w:rPr>
          <w:rFonts w:ascii="Times New Roman" w:hAnsi="Times New Roman" w:cs="Times New Roman"/>
          <w:sz w:val="24"/>
          <w:szCs w:val="24"/>
        </w:rPr>
        <w:t xml:space="preserve">Initially, Sophia marries Harpo, and her father strongly opposes the marriage, without considering the aspect of freedom. Although she manages to convince him and gets pregnant, the analogy to marriage according to her father does not exercise freedom. </w:t>
      </w:r>
      <w:r w:rsidR="00F66F92">
        <w:rPr>
          <w:rFonts w:ascii="Times New Roman" w:hAnsi="Times New Roman" w:cs="Times New Roman"/>
          <w:sz w:val="24"/>
          <w:szCs w:val="24"/>
        </w:rPr>
        <w:t>Similarly,</w:t>
      </w:r>
      <w:r w:rsidR="00156BD9">
        <w:rPr>
          <w:rFonts w:ascii="Times New Roman" w:hAnsi="Times New Roman" w:cs="Times New Roman"/>
          <w:sz w:val="24"/>
          <w:szCs w:val="24"/>
        </w:rPr>
        <w:t xml:space="preserve"> on independence line, </w:t>
      </w:r>
      <w:proofErr w:type="spellStart"/>
      <w:r w:rsidR="00156BD9">
        <w:rPr>
          <w:rFonts w:ascii="Times New Roman" w:hAnsi="Times New Roman" w:cs="Times New Roman"/>
          <w:sz w:val="24"/>
          <w:szCs w:val="24"/>
        </w:rPr>
        <w:t>Celie’s</w:t>
      </w:r>
      <w:proofErr w:type="spellEnd"/>
      <w:r w:rsidR="00156BD9">
        <w:rPr>
          <w:rFonts w:ascii="Times New Roman" w:hAnsi="Times New Roman" w:cs="Times New Roman"/>
          <w:sz w:val="24"/>
          <w:szCs w:val="24"/>
        </w:rPr>
        <w:t xml:space="preserve"> story highlights how she was a victim of rape from her step-</w:t>
      </w:r>
      <w:proofErr w:type="gramStart"/>
      <w:r w:rsidR="00156BD9">
        <w:rPr>
          <w:rFonts w:ascii="Times New Roman" w:hAnsi="Times New Roman" w:cs="Times New Roman"/>
          <w:sz w:val="24"/>
          <w:szCs w:val="24"/>
        </w:rPr>
        <w:t>father,</w:t>
      </w:r>
      <w:proofErr w:type="gramEnd"/>
      <w:r w:rsidR="00156BD9">
        <w:rPr>
          <w:rFonts w:ascii="Times New Roman" w:hAnsi="Times New Roman" w:cs="Times New Roman"/>
          <w:sz w:val="24"/>
          <w:szCs w:val="24"/>
        </w:rPr>
        <w:t xml:space="preserve"> the act stole her self-esteem</w:t>
      </w:r>
      <w:r>
        <w:rPr>
          <w:rFonts w:ascii="Times New Roman" w:hAnsi="Times New Roman" w:cs="Times New Roman"/>
          <w:sz w:val="24"/>
          <w:szCs w:val="24"/>
        </w:rPr>
        <w:t xml:space="preserve"> </w:t>
      </w:r>
      <w:r>
        <w:rPr>
          <w:rFonts w:ascii="Times New Roman" w:hAnsi="Times New Roman" w:cs="Times New Roman"/>
          <w:sz w:val="24"/>
          <w:szCs w:val="24"/>
        </w:rPr>
        <w:t>(</w:t>
      </w:r>
      <w:r w:rsidRPr="00D325A3">
        <w:rPr>
          <w:rFonts w:ascii="Times New Roman" w:eastAsia="Arial Unicode MS" w:hAnsi="Times New Roman" w:cs="Times New Roman"/>
          <w:color w:val="000000"/>
          <w:sz w:val="24"/>
          <w:szCs w:val="24"/>
          <w:shd w:val="clear" w:color="auto" w:fill="FFFFFF"/>
        </w:rPr>
        <w:t>Walker</w:t>
      </w:r>
      <w:r>
        <w:rPr>
          <w:rFonts w:ascii="Times New Roman" w:eastAsia="Arial Unicode MS" w:hAnsi="Times New Roman" w:cs="Times New Roman"/>
          <w:color w:val="000000"/>
          <w:sz w:val="24"/>
          <w:szCs w:val="24"/>
          <w:shd w:val="clear" w:color="auto" w:fill="FFFFFF"/>
        </w:rPr>
        <w:t>, 2004</w:t>
      </w:r>
      <w:r>
        <w:rPr>
          <w:rFonts w:ascii="Times New Roman" w:hAnsi="Times New Roman" w:cs="Times New Roman"/>
          <w:sz w:val="24"/>
          <w:szCs w:val="24"/>
        </w:rPr>
        <w:t>)</w:t>
      </w:r>
      <w:r w:rsidR="00156BD9">
        <w:rPr>
          <w:rFonts w:ascii="Times New Roman" w:hAnsi="Times New Roman" w:cs="Times New Roman"/>
          <w:sz w:val="24"/>
          <w:szCs w:val="24"/>
        </w:rPr>
        <w:t xml:space="preserve">. </w:t>
      </w:r>
    </w:p>
    <w:p w:rsidR="00EC492D" w:rsidRDefault="00EC492D" w:rsidP="00D325A3">
      <w:pPr>
        <w:spacing w:after="0"/>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Alice describes Sophia having the spirit to revolt. She would always win the arguments with her husband. </w:t>
      </w:r>
      <w:r w:rsidR="00AE43B0">
        <w:rPr>
          <w:rFonts w:ascii="Times New Roman" w:hAnsi="Times New Roman" w:cs="Times New Roman"/>
          <w:sz w:val="24"/>
          <w:szCs w:val="24"/>
        </w:rPr>
        <w:t xml:space="preserve">His husband later on, is advised by the mother, to hit Sophia whenever and argument comes a long, this was meant to demoralize Sophia’s spirit, where she believed on </w:t>
      </w:r>
      <w:r>
        <w:rPr>
          <w:rFonts w:ascii="Times New Roman" w:hAnsi="Times New Roman" w:cs="Times New Roman"/>
          <w:sz w:val="24"/>
          <w:szCs w:val="24"/>
        </w:rPr>
        <w:t xml:space="preserve">gender </w:t>
      </w:r>
      <w:r w:rsidR="00AE43B0">
        <w:rPr>
          <w:rFonts w:ascii="Times New Roman" w:hAnsi="Times New Roman" w:cs="Times New Roman"/>
          <w:sz w:val="24"/>
          <w:szCs w:val="24"/>
        </w:rPr>
        <w:t xml:space="preserve">equality </w:t>
      </w:r>
      <w:r>
        <w:rPr>
          <w:rFonts w:ascii="Times New Roman" w:hAnsi="Times New Roman" w:cs="Times New Roman"/>
          <w:sz w:val="24"/>
          <w:szCs w:val="24"/>
        </w:rPr>
        <w:t>and no one should be oppressed by males. They later divorced on Sophia’s terms</w:t>
      </w:r>
    </w:p>
    <w:p w:rsidR="006A03AB" w:rsidRDefault="00AE43B0" w:rsidP="00D325A3">
      <w:pPr>
        <w:spacing w:after="0"/>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Another instance that portrays independence of Southern black </w:t>
      </w:r>
      <w:r w:rsidR="00D325A3">
        <w:rPr>
          <w:rFonts w:ascii="Times New Roman" w:hAnsi="Times New Roman" w:cs="Times New Roman"/>
          <w:sz w:val="24"/>
          <w:szCs w:val="24"/>
        </w:rPr>
        <w:t>women</w:t>
      </w:r>
      <w:r>
        <w:rPr>
          <w:rFonts w:ascii="Times New Roman" w:hAnsi="Times New Roman" w:cs="Times New Roman"/>
          <w:sz w:val="24"/>
          <w:szCs w:val="24"/>
        </w:rPr>
        <w:t xml:space="preserve"> is when Sophia encounters the mayor Miss Millie, who forces her to work as a maid. During the confrontation, Sophia knocks her down as way of exercising her right of choice. Unfortunately, she is sentenced for 12 years. </w:t>
      </w:r>
    </w:p>
    <w:p w:rsidR="00F66F92" w:rsidRDefault="00EC492D" w:rsidP="00D325A3">
      <w:pPr>
        <w:spacing w:after="0"/>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Basically, reviewing Sophia as the subject character representing black women equality and </w:t>
      </w:r>
      <w:r w:rsidR="00D325A3">
        <w:rPr>
          <w:rFonts w:ascii="Times New Roman" w:hAnsi="Times New Roman" w:cs="Times New Roman"/>
          <w:sz w:val="24"/>
          <w:szCs w:val="24"/>
        </w:rPr>
        <w:t>liberation</w:t>
      </w:r>
      <w:r>
        <w:rPr>
          <w:rFonts w:ascii="Times New Roman" w:hAnsi="Times New Roman" w:cs="Times New Roman"/>
          <w:sz w:val="24"/>
          <w:szCs w:val="24"/>
        </w:rPr>
        <w:t xml:space="preserve"> is very accurate. She held her head </w:t>
      </w:r>
      <w:r w:rsidR="00D325A3">
        <w:rPr>
          <w:rFonts w:ascii="Times New Roman" w:hAnsi="Times New Roman" w:cs="Times New Roman"/>
          <w:sz w:val="24"/>
          <w:szCs w:val="24"/>
        </w:rPr>
        <w:t>high;</w:t>
      </w:r>
      <w:r>
        <w:rPr>
          <w:rFonts w:ascii="Times New Roman" w:hAnsi="Times New Roman" w:cs="Times New Roman"/>
          <w:sz w:val="24"/>
          <w:szCs w:val="24"/>
        </w:rPr>
        <w:t xml:space="preserve"> despite all the fights she had to deal with, ranging from family, her husband and the white people.</w:t>
      </w:r>
    </w:p>
    <w:p w:rsidR="00156BD9" w:rsidRPr="00156BD9" w:rsidRDefault="00156BD9" w:rsidP="00D325A3">
      <w:pPr>
        <w:spacing w:after="0"/>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From the demonstrations of both Nettie and </w:t>
      </w:r>
      <w:proofErr w:type="spellStart"/>
      <w:r>
        <w:rPr>
          <w:rFonts w:ascii="Times New Roman" w:hAnsi="Times New Roman" w:cs="Times New Roman"/>
          <w:sz w:val="24"/>
          <w:szCs w:val="24"/>
        </w:rPr>
        <w:t>Celie</w:t>
      </w:r>
      <w:proofErr w:type="spellEnd"/>
      <w:r>
        <w:rPr>
          <w:rFonts w:ascii="Times New Roman" w:hAnsi="Times New Roman" w:cs="Times New Roman"/>
          <w:sz w:val="24"/>
          <w:szCs w:val="24"/>
        </w:rPr>
        <w:t>, has shown oppression mostly to the people of color, racism and imperialism has depressed their esteem and traumatized their emo</w:t>
      </w:r>
      <w:r w:rsidR="00F66F92">
        <w:rPr>
          <w:rFonts w:ascii="Times New Roman" w:hAnsi="Times New Roman" w:cs="Times New Roman"/>
          <w:sz w:val="24"/>
          <w:szCs w:val="24"/>
        </w:rPr>
        <w:t xml:space="preserve">tions. </w:t>
      </w:r>
      <w:r w:rsidR="009604DF">
        <w:rPr>
          <w:rFonts w:ascii="Times New Roman" w:hAnsi="Times New Roman" w:cs="Times New Roman"/>
          <w:sz w:val="24"/>
          <w:szCs w:val="24"/>
        </w:rPr>
        <w:t xml:space="preserve">Nettie’s letter </w:t>
      </w:r>
      <w:r w:rsidR="009604DF" w:rsidRPr="009604DF">
        <w:rPr>
          <w:rFonts w:ascii="Times New Roman" w:hAnsi="Times New Roman" w:cs="Times New Roman"/>
          <w:sz w:val="24"/>
          <w:szCs w:val="24"/>
        </w:rPr>
        <w:t xml:space="preserve">letters have effects on </w:t>
      </w:r>
      <w:proofErr w:type="spellStart"/>
      <w:r w:rsidR="009604DF" w:rsidRPr="009604DF">
        <w:rPr>
          <w:rFonts w:ascii="Times New Roman" w:hAnsi="Times New Roman" w:cs="Times New Roman"/>
          <w:sz w:val="24"/>
          <w:szCs w:val="24"/>
        </w:rPr>
        <w:t>Celie</w:t>
      </w:r>
      <w:proofErr w:type="spellEnd"/>
      <w:r w:rsidR="009604DF" w:rsidRPr="009604DF">
        <w:rPr>
          <w:rFonts w:ascii="Times New Roman" w:hAnsi="Times New Roman" w:cs="Times New Roman"/>
          <w:sz w:val="24"/>
          <w:szCs w:val="24"/>
        </w:rPr>
        <w:t xml:space="preserve">. First, </w:t>
      </w:r>
      <w:proofErr w:type="spellStart"/>
      <w:r w:rsidR="009604DF" w:rsidRPr="009604DF">
        <w:rPr>
          <w:rFonts w:ascii="Times New Roman" w:hAnsi="Times New Roman" w:cs="Times New Roman"/>
          <w:sz w:val="24"/>
          <w:szCs w:val="24"/>
        </w:rPr>
        <w:t>Celie</w:t>
      </w:r>
      <w:proofErr w:type="spellEnd"/>
      <w:r w:rsidR="009604DF" w:rsidRPr="009604DF">
        <w:rPr>
          <w:rFonts w:ascii="Times New Roman" w:hAnsi="Times New Roman" w:cs="Times New Roman"/>
          <w:sz w:val="24"/>
          <w:szCs w:val="24"/>
        </w:rPr>
        <w:t xml:space="preserve"> can start to reply and be reformed by Nettie’s</w:t>
      </w:r>
      <w:r w:rsidR="009604DF">
        <w:rPr>
          <w:rFonts w:ascii="Times New Roman" w:hAnsi="Times New Roman" w:cs="Times New Roman"/>
          <w:sz w:val="24"/>
          <w:szCs w:val="24"/>
        </w:rPr>
        <w:t xml:space="preserve"> </w:t>
      </w:r>
      <w:r w:rsidR="009604DF" w:rsidRPr="009604DF">
        <w:rPr>
          <w:rFonts w:ascii="Times New Roman" w:hAnsi="Times New Roman" w:cs="Times New Roman"/>
          <w:sz w:val="24"/>
          <w:szCs w:val="24"/>
        </w:rPr>
        <w:t>past and understanding. Additional, she is unconfined from the fault of incest when she studies “Pa is not our Pa”</w:t>
      </w:r>
      <w:r w:rsidR="00D325A3">
        <w:rPr>
          <w:rFonts w:ascii="Times New Roman" w:hAnsi="Times New Roman" w:cs="Times New Roman"/>
          <w:sz w:val="24"/>
          <w:szCs w:val="24"/>
        </w:rPr>
        <w:t xml:space="preserve"> (</w:t>
      </w:r>
      <w:r w:rsidR="00D325A3" w:rsidRPr="00D325A3">
        <w:rPr>
          <w:rFonts w:ascii="Times New Roman" w:eastAsia="Arial Unicode MS" w:hAnsi="Times New Roman" w:cs="Times New Roman"/>
          <w:color w:val="000000"/>
          <w:sz w:val="24"/>
          <w:szCs w:val="24"/>
          <w:shd w:val="clear" w:color="auto" w:fill="FFFFFF"/>
        </w:rPr>
        <w:t>Walker</w:t>
      </w:r>
      <w:r w:rsidR="00D325A3">
        <w:rPr>
          <w:rFonts w:ascii="Times New Roman" w:eastAsia="Arial Unicode MS" w:hAnsi="Times New Roman" w:cs="Times New Roman"/>
          <w:color w:val="000000"/>
          <w:sz w:val="24"/>
          <w:szCs w:val="24"/>
          <w:shd w:val="clear" w:color="auto" w:fill="FFFFFF"/>
        </w:rPr>
        <w:t>, 2004</w:t>
      </w:r>
      <w:r w:rsidR="00D325A3">
        <w:rPr>
          <w:rFonts w:ascii="Times New Roman" w:hAnsi="Times New Roman" w:cs="Times New Roman"/>
          <w:sz w:val="24"/>
          <w:szCs w:val="24"/>
        </w:rPr>
        <w:t>)</w:t>
      </w:r>
      <w:r w:rsidR="009604DF" w:rsidRPr="009604DF">
        <w:rPr>
          <w:rFonts w:ascii="Times New Roman" w:hAnsi="Times New Roman" w:cs="Times New Roman"/>
          <w:sz w:val="24"/>
          <w:szCs w:val="24"/>
        </w:rPr>
        <w:t>.</w:t>
      </w:r>
      <w:r w:rsidR="009604DF">
        <w:rPr>
          <w:rFonts w:ascii="Times New Roman" w:hAnsi="Times New Roman" w:cs="Times New Roman"/>
          <w:sz w:val="24"/>
          <w:szCs w:val="24"/>
        </w:rPr>
        <w:t xml:space="preserve"> </w:t>
      </w:r>
      <w:r w:rsidR="009604DF" w:rsidRPr="009604DF">
        <w:rPr>
          <w:rFonts w:ascii="Times New Roman" w:hAnsi="Times New Roman" w:cs="Times New Roman"/>
          <w:sz w:val="24"/>
          <w:szCs w:val="24"/>
        </w:rPr>
        <w:t>Third</w:t>
      </w:r>
      <w:r w:rsidR="009604DF">
        <w:rPr>
          <w:rFonts w:ascii="Times New Roman" w:hAnsi="Times New Roman" w:cs="Times New Roman"/>
          <w:sz w:val="24"/>
          <w:szCs w:val="24"/>
        </w:rPr>
        <w:t>ly, she</w:t>
      </w:r>
      <w:r w:rsidR="009604DF" w:rsidRPr="009604DF">
        <w:rPr>
          <w:rFonts w:ascii="Times New Roman" w:hAnsi="Times New Roman" w:cs="Times New Roman"/>
          <w:sz w:val="24"/>
          <w:szCs w:val="24"/>
        </w:rPr>
        <w:t xml:space="preserve"> could be able to instrument her private diversity of tale approach. Therefore, </w:t>
      </w:r>
      <w:r w:rsidR="009604DF">
        <w:rPr>
          <w:rFonts w:ascii="Times New Roman" w:hAnsi="Times New Roman" w:cs="Times New Roman"/>
          <w:sz w:val="24"/>
          <w:szCs w:val="24"/>
        </w:rPr>
        <w:t xml:space="preserve">the similarity here is </w:t>
      </w:r>
      <w:r w:rsidR="009604DF" w:rsidRPr="009604DF">
        <w:rPr>
          <w:rFonts w:ascii="Times New Roman" w:hAnsi="Times New Roman" w:cs="Times New Roman"/>
          <w:sz w:val="24"/>
          <w:szCs w:val="24"/>
        </w:rPr>
        <w:t>Nettie’s letters from Africa serv</w:t>
      </w:r>
      <w:r w:rsidR="009604DF">
        <w:rPr>
          <w:rFonts w:ascii="Times New Roman" w:hAnsi="Times New Roman" w:cs="Times New Roman"/>
          <w:sz w:val="24"/>
          <w:szCs w:val="24"/>
        </w:rPr>
        <w:t>ing</w:t>
      </w:r>
      <w:r w:rsidR="009604DF" w:rsidRPr="009604DF">
        <w:rPr>
          <w:rFonts w:ascii="Times New Roman" w:hAnsi="Times New Roman" w:cs="Times New Roman"/>
          <w:sz w:val="24"/>
          <w:szCs w:val="24"/>
        </w:rPr>
        <w:t xml:space="preserve"> both Nettie and </w:t>
      </w:r>
      <w:proofErr w:type="spellStart"/>
      <w:r w:rsidR="009604DF" w:rsidRPr="009604DF">
        <w:rPr>
          <w:rFonts w:ascii="Times New Roman" w:hAnsi="Times New Roman" w:cs="Times New Roman"/>
          <w:sz w:val="24"/>
          <w:szCs w:val="24"/>
        </w:rPr>
        <w:t>Ce</w:t>
      </w:r>
      <w:r w:rsidR="009604DF">
        <w:rPr>
          <w:rFonts w:ascii="Times New Roman" w:hAnsi="Times New Roman" w:cs="Times New Roman"/>
          <w:sz w:val="24"/>
          <w:szCs w:val="24"/>
        </w:rPr>
        <w:t>lie</w:t>
      </w:r>
      <w:proofErr w:type="spellEnd"/>
      <w:r w:rsidR="009604DF">
        <w:rPr>
          <w:rFonts w:ascii="Times New Roman" w:hAnsi="Times New Roman" w:cs="Times New Roman"/>
          <w:sz w:val="24"/>
          <w:szCs w:val="24"/>
        </w:rPr>
        <w:t xml:space="preserve"> to nurture emotionally and </w:t>
      </w:r>
      <w:r w:rsidR="00F66F92">
        <w:rPr>
          <w:rFonts w:ascii="Times New Roman" w:hAnsi="Times New Roman" w:cs="Times New Roman"/>
          <w:sz w:val="24"/>
          <w:szCs w:val="24"/>
        </w:rPr>
        <w:t xml:space="preserve">psychologically. </w:t>
      </w:r>
      <w:proofErr w:type="spellStart"/>
      <w:r w:rsidR="00F66F92">
        <w:rPr>
          <w:rFonts w:ascii="Times New Roman" w:hAnsi="Times New Roman" w:cs="Times New Roman"/>
          <w:sz w:val="24"/>
          <w:szCs w:val="24"/>
        </w:rPr>
        <w:t>Celie</w:t>
      </w:r>
      <w:proofErr w:type="spellEnd"/>
      <w:r w:rsidR="009604DF" w:rsidRPr="009604DF">
        <w:t xml:space="preserve"> </w:t>
      </w:r>
      <w:r w:rsidR="009604DF" w:rsidRPr="009604DF">
        <w:rPr>
          <w:rFonts w:ascii="Times New Roman" w:hAnsi="Times New Roman" w:cs="Times New Roman"/>
          <w:sz w:val="24"/>
          <w:szCs w:val="24"/>
        </w:rPr>
        <w:t xml:space="preserve">believes that it is of great importance to educate </w:t>
      </w:r>
      <w:proofErr w:type="spellStart"/>
      <w:r w:rsidR="009604DF" w:rsidRPr="009604DF">
        <w:rPr>
          <w:rFonts w:ascii="Times New Roman" w:hAnsi="Times New Roman" w:cs="Times New Roman"/>
          <w:sz w:val="24"/>
          <w:szCs w:val="24"/>
        </w:rPr>
        <w:t>Olinka</w:t>
      </w:r>
      <w:proofErr w:type="spellEnd"/>
      <w:r w:rsidR="009604DF" w:rsidRPr="009604DF">
        <w:rPr>
          <w:rFonts w:ascii="Times New Roman" w:hAnsi="Times New Roman" w:cs="Times New Roman"/>
          <w:sz w:val="24"/>
          <w:szCs w:val="24"/>
        </w:rPr>
        <w:t xml:space="preserve"> girls and women in Afr</w:t>
      </w:r>
      <w:r w:rsidR="009604DF">
        <w:rPr>
          <w:rFonts w:ascii="Times New Roman" w:hAnsi="Times New Roman" w:cs="Times New Roman"/>
          <w:sz w:val="24"/>
          <w:szCs w:val="24"/>
        </w:rPr>
        <w:t xml:space="preserve">ica for the sake </w:t>
      </w:r>
      <w:r w:rsidR="009604DF" w:rsidRPr="009604DF">
        <w:rPr>
          <w:rFonts w:ascii="Times New Roman" w:hAnsi="Times New Roman" w:cs="Times New Roman"/>
          <w:sz w:val="24"/>
          <w:szCs w:val="24"/>
        </w:rPr>
        <w:t>of African women’s enlightenment and independence.</w:t>
      </w:r>
      <w:r w:rsidR="00F66F92">
        <w:rPr>
          <w:rFonts w:ascii="Times New Roman" w:hAnsi="Times New Roman" w:cs="Times New Roman"/>
          <w:sz w:val="24"/>
          <w:szCs w:val="24"/>
        </w:rPr>
        <w:t xml:space="preserve"> On the other hand, Nettie had thoughts of fighting racism in spite of the motivation she passed on to </w:t>
      </w:r>
      <w:proofErr w:type="spellStart"/>
      <w:r w:rsidR="00F66F92">
        <w:rPr>
          <w:rFonts w:ascii="Times New Roman" w:hAnsi="Times New Roman" w:cs="Times New Roman"/>
          <w:sz w:val="24"/>
          <w:szCs w:val="24"/>
        </w:rPr>
        <w:t>Celie</w:t>
      </w:r>
      <w:proofErr w:type="spellEnd"/>
      <w:r w:rsidR="00D325A3">
        <w:rPr>
          <w:rFonts w:ascii="Times New Roman" w:hAnsi="Times New Roman" w:cs="Times New Roman"/>
          <w:sz w:val="24"/>
          <w:szCs w:val="24"/>
        </w:rPr>
        <w:t xml:space="preserve"> </w:t>
      </w:r>
      <w:r w:rsidR="00D325A3">
        <w:rPr>
          <w:rFonts w:ascii="Times New Roman" w:hAnsi="Times New Roman" w:cs="Times New Roman"/>
          <w:sz w:val="24"/>
          <w:szCs w:val="24"/>
        </w:rPr>
        <w:t>(</w:t>
      </w:r>
      <w:r w:rsidR="00D325A3" w:rsidRPr="00D325A3">
        <w:rPr>
          <w:rFonts w:ascii="Times New Roman" w:eastAsia="Arial Unicode MS" w:hAnsi="Times New Roman" w:cs="Times New Roman"/>
          <w:color w:val="000000"/>
          <w:sz w:val="24"/>
          <w:szCs w:val="24"/>
          <w:shd w:val="clear" w:color="auto" w:fill="FFFFFF"/>
        </w:rPr>
        <w:t>Walker</w:t>
      </w:r>
      <w:r w:rsidR="00D325A3">
        <w:rPr>
          <w:rFonts w:ascii="Times New Roman" w:eastAsia="Arial Unicode MS" w:hAnsi="Times New Roman" w:cs="Times New Roman"/>
          <w:color w:val="000000"/>
          <w:sz w:val="24"/>
          <w:szCs w:val="24"/>
          <w:shd w:val="clear" w:color="auto" w:fill="FFFFFF"/>
        </w:rPr>
        <w:t>, 2004</w:t>
      </w:r>
      <w:r w:rsidR="00D325A3">
        <w:rPr>
          <w:rFonts w:ascii="Times New Roman" w:hAnsi="Times New Roman" w:cs="Times New Roman"/>
          <w:sz w:val="24"/>
          <w:szCs w:val="24"/>
        </w:rPr>
        <w:t>)</w:t>
      </w:r>
      <w:r w:rsidR="00F66F92">
        <w:rPr>
          <w:rFonts w:ascii="Times New Roman" w:hAnsi="Times New Roman" w:cs="Times New Roman"/>
          <w:sz w:val="24"/>
          <w:szCs w:val="24"/>
        </w:rPr>
        <w:t>.</w:t>
      </w:r>
      <w:r w:rsidR="009604DF" w:rsidRPr="009604DF">
        <w:rPr>
          <w:rFonts w:ascii="Times New Roman" w:hAnsi="Times New Roman" w:cs="Times New Roman"/>
          <w:sz w:val="24"/>
          <w:szCs w:val="24"/>
        </w:rPr>
        <w:t xml:space="preserve"> </w:t>
      </w:r>
    </w:p>
    <w:p w:rsidR="00D325A3" w:rsidRDefault="00D325A3">
      <w:pPr>
        <w:rPr>
          <w:rFonts w:ascii="Times New Roman" w:hAnsi="Times New Roman" w:cs="Times New Roman"/>
          <w:b/>
          <w:sz w:val="24"/>
          <w:szCs w:val="24"/>
        </w:rPr>
      </w:pPr>
      <w:r>
        <w:rPr>
          <w:rFonts w:ascii="Times New Roman" w:hAnsi="Times New Roman" w:cs="Times New Roman"/>
          <w:b/>
          <w:sz w:val="24"/>
          <w:szCs w:val="24"/>
        </w:rPr>
        <w:br w:type="page"/>
      </w:r>
    </w:p>
    <w:p w:rsidR="00EC492D" w:rsidRPr="00D325A3" w:rsidRDefault="00D325A3" w:rsidP="00F66F92">
      <w:pPr>
        <w:rPr>
          <w:rFonts w:ascii="Times New Roman" w:hAnsi="Times New Roman" w:cs="Times New Roman"/>
          <w:sz w:val="24"/>
          <w:szCs w:val="24"/>
        </w:rPr>
      </w:pPr>
      <w:r w:rsidRPr="00D325A3">
        <w:rPr>
          <w:rFonts w:ascii="Times New Roman" w:hAnsi="Times New Roman" w:cs="Times New Roman"/>
          <w:sz w:val="24"/>
          <w:szCs w:val="24"/>
        </w:rPr>
        <w:lastRenderedPageBreak/>
        <w:t>References</w:t>
      </w:r>
    </w:p>
    <w:p w:rsidR="00EC492D" w:rsidRPr="00D325A3" w:rsidRDefault="00D325A3" w:rsidP="00D325A3">
      <w:pPr>
        <w:spacing w:after="0"/>
        <w:ind w:left="720" w:hanging="720"/>
        <w:contextualSpacing/>
        <w:jc w:val="both"/>
        <w:rPr>
          <w:rFonts w:ascii="Times New Roman" w:hAnsi="Times New Roman" w:cs="Times New Roman"/>
          <w:sz w:val="24"/>
          <w:szCs w:val="24"/>
        </w:rPr>
      </w:pPr>
      <w:r w:rsidRPr="00D325A3">
        <w:rPr>
          <w:rFonts w:ascii="Times New Roman" w:eastAsia="Arial Unicode MS" w:hAnsi="Times New Roman" w:cs="Times New Roman"/>
          <w:color w:val="000000"/>
          <w:sz w:val="24"/>
          <w:szCs w:val="24"/>
          <w:shd w:val="clear" w:color="auto" w:fill="FFFFFF"/>
        </w:rPr>
        <w:t>Walker, A. (2004). </w:t>
      </w:r>
      <w:proofErr w:type="gramStart"/>
      <w:r w:rsidRPr="00D325A3">
        <w:rPr>
          <w:rFonts w:ascii="Times New Roman" w:eastAsia="Arial Unicode MS" w:hAnsi="Times New Roman" w:cs="Times New Roman"/>
          <w:i/>
          <w:iCs/>
          <w:color w:val="000000"/>
          <w:sz w:val="24"/>
          <w:szCs w:val="24"/>
          <w:shd w:val="clear" w:color="auto" w:fill="FFFFFF"/>
        </w:rPr>
        <w:t>The Color Purple</w:t>
      </w:r>
      <w:r w:rsidRPr="00D325A3">
        <w:rPr>
          <w:rFonts w:ascii="Times New Roman" w:eastAsia="Arial Unicode MS" w:hAnsi="Times New Roman" w:cs="Times New Roman"/>
          <w:color w:val="000000"/>
          <w:sz w:val="24"/>
          <w:szCs w:val="24"/>
          <w:shd w:val="clear" w:color="auto" w:fill="FFFFFF"/>
        </w:rPr>
        <w:t>.</w:t>
      </w:r>
      <w:proofErr w:type="gramEnd"/>
      <w:r w:rsidRPr="00D325A3">
        <w:rPr>
          <w:rFonts w:ascii="Times New Roman" w:eastAsia="Arial Unicode MS" w:hAnsi="Times New Roman" w:cs="Times New Roman"/>
          <w:color w:val="000000"/>
          <w:sz w:val="24"/>
          <w:szCs w:val="24"/>
          <w:shd w:val="clear" w:color="auto" w:fill="FFFFFF"/>
        </w:rPr>
        <w:t xml:space="preserve"> Hachette UK.</w:t>
      </w:r>
    </w:p>
    <w:p w:rsidR="00102693" w:rsidRPr="00102693" w:rsidRDefault="00EC492D" w:rsidP="00102693">
      <w:pPr>
        <w:jc w:val="both"/>
        <w:rPr>
          <w:rFonts w:ascii="Times New Roman" w:hAnsi="Times New Roman" w:cs="Times New Roman"/>
          <w:sz w:val="24"/>
          <w:szCs w:val="24"/>
        </w:rPr>
      </w:pPr>
      <w:r>
        <w:rPr>
          <w:rFonts w:ascii="Times New Roman" w:hAnsi="Times New Roman" w:cs="Times New Roman"/>
          <w:sz w:val="24"/>
          <w:szCs w:val="24"/>
        </w:rPr>
        <w:tab/>
      </w:r>
      <w:r w:rsidR="00C7468F">
        <w:rPr>
          <w:rFonts w:ascii="Times New Roman" w:hAnsi="Times New Roman" w:cs="Times New Roman"/>
          <w:sz w:val="24"/>
          <w:szCs w:val="24"/>
        </w:rPr>
        <w:t xml:space="preserve"> </w:t>
      </w:r>
      <w:r w:rsidR="00102693">
        <w:rPr>
          <w:rFonts w:ascii="Times New Roman" w:hAnsi="Times New Roman" w:cs="Times New Roman"/>
          <w:sz w:val="24"/>
          <w:szCs w:val="24"/>
        </w:rPr>
        <w:t xml:space="preserve">  </w:t>
      </w:r>
    </w:p>
    <w:sectPr w:rsidR="00102693" w:rsidRPr="00102693" w:rsidSect="001026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580" w:rsidRDefault="00C85580" w:rsidP="00102693">
      <w:pPr>
        <w:spacing w:after="0" w:line="240" w:lineRule="auto"/>
      </w:pPr>
      <w:r>
        <w:separator/>
      </w:r>
    </w:p>
  </w:endnote>
  <w:endnote w:type="continuationSeparator" w:id="0">
    <w:p w:rsidR="00C85580" w:rsidRDefault="00C85580" w:rsidP="0010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580" w:rsidRDefault="00C85580" w:rsidP="00102693">
      <w:pPr>
        <w:spacing w:after="0" w:line="240" w:lineRule="auto"/>
      </w:pPr>
      <w:r>
        <w:separator/>
      </w:r>
    </w:p>
  </w:footnote>
  <w:footnote w:type="continuationSeparator" w:id="0">
    <w:p w:rsidR="00C85580" w:rsidRDefault="00C85580" w:rsidP="001026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693" w:rsidRPr="00D325A3" w:rsidRDefault="00D325A3" w:rsidP="00102693">
    <w:pPr>
      <w:pStyle w:val="Header"/>
      <w:jc w:val="both"/>
      <w:rPr>
        <w:rFonts w:ascii="Times New Roman" w:hAnsi="Times New Roman" w:cs="Times New Roman"/>
        <w:sz w:val="24"/>
        <w:szCs w:val="24"/>
      </w:rPr>
    </w:pPr>
    <w:r w:rsidRPr="00D325A3">
      <w:rPr>
        <w:rFonts w:ascii="Times New Roman" w:hAnsi="Times New Roman" w:cs="Times New Roman"/>
        <w:sz w:val="24"/>
        <w:szCs w:val="24"/>
      </w:rPr>
      <w:t>THE COLOR PURPLE BY ALICE WALKER</w:t>
    </w:r>
    <w:r w:rsidR="00102693" w:rsidRPr="00D325A3">
      <w:rPr>
        <w:rFonts w:ascii="Times New Roman" w:hAnsi="Times New Roman" w:cs="Times New Roman"/>
        <w:sz w:val="24"/>
        <w:szCs w:val="24"/>
      </w:rPr>
      <w:tab/>
    </w:r>
    <w:r w:rsidR="00102693" w:rsidRPr="00D325A3">
      <w:rPr>
        <w:rFonts w:ascii="Times New Roman" w:hAnsi="Times New Roman" w:cs="Times New Roman"/>
        <w:sz w:val="24"/>
        <w:szCs w:val="24"/>
      </w:rPr>
      <w:tab/>
    </w:r>
    <w:r w:rsidR="00102693" w:rsidRPr="00D325A3">
      <w:rPr>
        <w:rFonts w:ascii="Times New Roman" w:hAnsi="Times New Roman" w:cs="Times New Roman"/>
        <w:sz w:val="24"/>
        <w:szCs w:val="24"/>
      </w:rPr>
      <w:fldChar w:fldCharType="begin"/>
    </w:r>
    <w:r w:rsidR="00102693" w:rsidRPr="00D325A3">
      <w:rPr>
        <w:rFonts w:ascii="Times New Roman" w:hAnsi="Times New Roman" w:cs="Times New Roman"/>
        <w:sz w:val="24"/>
        <w:szCs w:val="24"/>
      </w:rPr>
      <w:instrText xml:space="preserve"> PAGE   \* MERGEFORMAT </w:instrText>
    </w:r>
    <w:r w:rsidR="00102693" w:rsidRPr="00D325A3">
      <w:rPr>
        <w:rFonts w:ascii="Times New Roman" w:hAnsi="Times New Roman" w:cs="Times New Roman"/>
        <w:sz w:val="24"/>
        <w:szCs w:val="24"/>
      </w:rPr>
      <w:fldChar w:fldCharType="separate"/>
    </w:r>
    <w:r>
      <w:rPr>
        <w:rFonts w:ascii="Times New Roman" w:hAnsi="Times New Roman" w:cs="Times New Roman"/>
        <w:noProof/>
        <w:sz w:val="24"/>
        <w:szCs w:val="24"/>
      </w:rPr>
      <w:t>2</w:t>
    </w:r>
    <w:r w:rsidR="00102693" w:rsidRPr="00D325A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693" w:rsidRPr="00102693" w:rsidRDefault="00102693" w:rsidP="00102693">
    <w:pPr>
      <w:pStyle w:val="Header"/>
      <w:jc w:val="both"/>
      <w:rPr>
        <w:rFonts w:ascii="Times New Roman" w:hAnsi="Times New Roman" w:cs="Times New Roman"/>
        <w:sz w:val="24"/>
        <w:szCs w:val="24"/>
      </w:rPr>
    </w:pPr>
    <w:r w:rsidRPr="00102693">
      <w:rPr>
        <w:rFonts w:ascii="Times New Roman" w:hAnsi="Times New Roman" w:cs="Times New Roman"/>
        <w:sz w:val="24"/>
        <w:szCs w:val="24"/>
      </w:rPr>
      <w:t>Running head:</w:t>
    </w:r>
    <w:r>
      <w:rPr>
        <w:rFonts w:ascii="Times New Roman" w:hAnsi="Times New Roman" w:cs="Times New Roman"/>
        <w:sz w:val="24"/>
        <w:szCs w:val="24"/>
      </w:rPr>
      <w:t xml:space="preserve"> THE COLOR PURPLE AND WALKER’S NOVEL</w:t>
    </w:r>
    <w:r>
      <w:rPr>
        <w:rFonts w:ascii="Times New Roman" w:hAnsi="Times New Roman" w:cs="Times New Roman"/>
        <w:sz w:val="24"/>
        <w:szCs w:val="24"/>
      </w:rPr>
      <w:tab/>
    </w:r>
    <w:r w:rsidRPr="00102693">
      <w:rPr>
        <w:rFonts w:ascii="Times New Roman" w:hAnsi="Times New Roman" w:cs="Times New Roman"/>
        <w:sz w:val="24"/>
        <w:szCs w:val="24"/>
      </w:rPr>
      <w:fldChar w:fldCharType="begin"/>
    </w:r>
    <w:r w:rsidRPr="00102693">
      <w:rPr>
        <w:rFonts w:ascii="Times New Roman" w:hAnsi="Times New Roman" w:cs="Times New Roman"/>
        <w:sz w:val="24"/>
        <w:szCs w:val="24"/>
      </w:rPr>
      <w:instrText xml:space="preserve"> PAGE   \* MERGEFORMAT </w:instrText>
    </w:r>
    <w:r w:rsidRPr="00102693">
      <w:rPr>
        <w:rFonts w:ascii="Times New Roman" w:hAnsi="Times New Roman" w:cs="Times New Roman"/>
        <w:sz w:val="24"/>
        <w:szCs w:val="24"/>
      </w:rPr>
      <w:fldChar w:fldCharType="separate"/>
    </w:r>
    <w:r w:rsidR="00D325A3">
      <w:rPr>
        <w:rFonts w:ascii="Times New Roman" w:hAnsi="Times New Roman" w:cs="Times New Roman"/>
        <w:noProof/>
        <w:sz w:val="24"/>
        <w:szCs w:val="24"/>
      </w:rPr>
      <w:t>1</w:t>
    </w:r>
    <w:r w:rsidRPr="0010269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Q0MzA3M7E0MTY2szBQ0lEKTi0uzszPAykwrAUAkl8rwiwAAAA="/>
  </w:docVars>
  <w:rsids>
    <w:rsidRoot w:val="00102693"/>
    <w:rsid w:val="00102693"/>
    <w:rsid w:val="001057F6"/>
    <w:rsid w:val="00156BD9"/>
    <w:rsid w:val="00572FCB"/>
    <w:rsid w:val="006A03AB"/>
    <w:rsid w:val="007D2C7A"/>
    <w:rsid w:val="007F41C5"/>
    <w:rsid w:val="009604DF"/>
    <w:rsid w:val="00AE43B0"/>
    <w:rsid w:val="00C7468F"/>
    <w:rsid w:val="00C85580"/>
    <w:rsid w:val="00D04F26"/>
    <w:rsid w:val="00D325A3"/>
    <w:rsid w:val="00E536C5"/>
    <w:rsid w:val="00EC492D"/>
    <w:rsid w:val="00F66F92"/>
    <w:rsid w:val="00FA0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F26"/>
  </w:style>
  <w:style w:type="paragraph" w:styleId="Heading1">
    <w:name w:val="heading 1"/>
    <w:basedOn w:val="Normal"/>
    <w:next w:val="Normal"/>
    <w:link w:val="Heading1Char"/>
    <w:uiPriority w:val="9"/>
    <w:qFormat/>
    <w:rsid w:val="00D04F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F2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10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693"/>
  </w:style>
  <w:style w:type="paragraph" w:styleId="Footer">
    <w:name w:val="footer"/>
    <w:basedOn w:val="Normal"/>
    <w:link w:val="FooterChar"/>
    <w:uiPriority w:val="99"/>
    <w:unhideWhenUsed/>
    <w:rsid w:val="0010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6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F26"/>
  </w:style>
  <w:style w:type="paragraph" w:styleId="Heading1">
    <w:name w:val="heading 1"/>
    <w:basedOn w:val="Normal"/>
    <w:next w:val="Normal"/>
    <w:link w:val="Heading1Char"/>
    <w:uiPriority w:val="9"/>
    <w:qFormat/>
    <w:rsid w:val="00D04F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F2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10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693"/>
  </w:style>
  <w:style w:type="paragraph" w:styleId="Footer">
    <w:name w:val="footer"/>
    <w:basedOn w:val="Normal"/>
    <w:link w:val="FooterChar"/>
    <w:uiPriority w:val="99"/>
    <w:unhideWhenUsed/>
    <w:rsid w:val="0010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6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2018-09-20T23:56:00Z</dcterms:created>
  <dcterms:modified xsi:type="dcterms:W3CDTF">2018-09-20T23:56:00Z</dcterms:modified>
</cp:coreProperties>
</file>